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34" w:rsidRDefault="005B33AD" w:rsidP="00336B3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</w:p>
    <w:p w:rsidR="007A7C7C" w:rsidRPr="00897C2C" w:rsidRDefault="00897C2C" w:rsidP="007A7C7C">
      <w:pPr>
        <w:rPr>
          <w:rFonts w:ascii="Arial" w:hAnsi="Arial" w:cs="Arial"/>
        </w:rPr>
      </w:pPr>
      <w:r w:rsidRPr="00897C2C">
        <w:rPr>
          <w:rFonts w:ascii="Arial" w:hAnsi="Arial" w:cs="Arial"/>
        </w:rPr>
        <w:t xml:space="preserve">Datum: </w:t>
      </w:r>
      <w:r w:rsidR="007A7C7C">
        <w:rPr>
          <w:rFonts w:ascii="Arial" w:hAnsi="Arial" w:cs="Arial"/>
        </w:rPr>
        <w:fldChar w:fldCharType="begin"/>
      </w:r>
      <w:r w:rsidR="007A7C7C">
        <w:rPr>
          <w:rFonts w:ascii="Arial" w:hAnsi="Arial" w:cs="Arial"/>
        </w:rPr>
        <w:instrText xml:space="preserve"> TIME \@ "dd.MM.yyyy" </w:instrText>
      </w:r>
      <w:r w:rsidR="007A7C7C">
        <w:rPr>
          <w:rFonts w:ascii="Arial" w:hAnsi="Arial" w:cs="Arial"/>
        </w:rPr>
        <w:fldChar w:fldCharType="separate"/>
      </w:r>
      <w:r w:rsidR="001F634D">
        <w:rPr>
          <w:rFonts w:ascii="Arial" w:hAnsi="Arial" w:cs="Arial"/>
          <w:noProof/>
        </w:rPr>
        <w:t>09.02.2023</w:t>
      </w:r>
      <w:r w:rsidR="007A7C7C">
        <w:rPr>
          <w:rFonts w:ascii="Arial" w:hAnsi="Arial" w:cs="Arial"/>
        </w:rPr>
        <w:fldChar w:fldCharType="end"/>
      </w:r>
    </w:p>
    <w:p w:rsidR="00897C2C" w:rsidRDefault="00897C2C" w:rsidP="00897C2C">
      <w:pPr>
        <w:rPr>
          <w:rFonts w:ascii="Arial" w:hAnsi="Arial" w:cs="Arial"/>
        </w:rPr>
      </w:pPr>
    </w:p>
    <w:p w:rsidR="00435DFD" w:rsidRPr="001C5FCB" w:rsidRDefault="00651EEB" w:rsidP="001C5FCB">
      <w:pPr>
        <w:spacing w:after="0"/>
        <w:jc w:val="center"/>
        <w:rPr>
          <w:rFonts w:ascii="Arial" w:hAnsi="Arial" w:cs="Arial"/>
          <w:b/>
          <w:sz w:val="36"/>
        </w:rPr>
      </w:pPr>
      <w:r w:rsidRPr="001C5FCB">
        <w:rPr>
          <w:rFonts w:ascii="Arial" w:hAnsi="Arial" w:cs="Arial"/>
          <w:b/>
          <w:sz w:val="36"/>
        </w:rPr>
        <w:t>Unfallanzeige</w:t>
      </w:r>
    </w:p>
    <w:p w:rsidR="001C5FCB" w:rsidRPr="001C5FCB" w:rsidRDefault="00C64EF1" w:rsidP="001C5FCB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</w:t>
      </w:r>
      <w:r w:rsidR="001C5FCB" w:rsidRPr="001C5FCB">
        <w:rPr>
          <w:rFonts w:ascii="Arial" w:hAnsi="Arial" w:cs="Arial"/>
          <w:b/>
          <w:sz w:val="24"/>
        </w:rPr>
        <w:t xml:space="preserve"> Vollzug des Art. 14 </w:t>
      </w:r>
      <w:proofErr w:type="spellStart"/>
      <w:r w:rsidR="001C5FCB" w:rsidRPr="001C5FCB">
        <w:rPr>
          <w:rFonts w:ascii="Arial" w:hAnsi="Arial" w:cs="Arial"/>
          <w:b/>
          <w:sz w:val="24"/>
        </w:rPr>
        <w:t>BayBG</w:t>
      </w:r>
      <w:proofErr w:type="spellEnd"/>
      <w:r w:rsidR="001C5FCB" w:rsidRPr="001C5FCB">
        <w:rPr>
          <w:rFonts w:ascii="Arial" w:hAnsi="Arial" w:cs="Arial"/>
          <w:b/>
          <w:sz w:val="24"/>
        </w:rPr>
        <w:t xml:space="preserve"> i. V. m. </w:t>
      </w:r>
    </w:p>
    <w:p w:rsidR="001C5FCB" w:rsidRPr="001C5FCB" w:rsidRDefault="001C5FCB" w:rsidP="001C5FCB">
      <w:pPr>
        <w:spacing w:after="0"/>
        <w:jc w:val="center"/>
        <w:rPr>
          <w:rFonts w:ascii="Arial" w:hAnsi="Arial" w:cs="Arial"/>
          <w:b/>
          <w:sz w:val="24"/>
        </w:rPr>
      </w:pPr>
      <w:r w:rsidRPr="001C5FCB">
        <w:rPr>
          <w:rFonts w:ascii="Arial" w:hAnsi="Arial" w:cs="Arial"/>
          <w:b/>
          <w:sz w:val="24"/>
        </w:rPr>
        <w:t xml:space="preserve">§ 6 Abs. 2 Nr. 1 </w:t>
      </w:r>
      <w:proofErr w:type="spellStart"/>
      <w:r w:rsidRPr="001C5FCB">
        <w:rPr>
          <w:rFonts w:ascii="Arial" w:hAnsi="Arial" w:cs="Arial"/>
          <w:b/>
          <w:sz w:val="24"/>
        </w:rPr>
        <w:t>BayBhV</w:t>
      </w:r>
      <w:proofErr w:type="spellEnd"/>
      <w:r w:rsidRPr="001C5FCB">
        <w:rPr>
          <w:rFonts w:ascii="Arial" w:hAnsi="Arial" w:cs="Arial"/>
          <w:b/>
          <w:sz w:val="24"/>
        </w:rPr>
        <w:t xml:space="preserve"> und VV zu § 6 Abs. 2 </w:t>
      </w:r>
      <w:proofErr w:type="spellStart"/>
      <w:r w:rsidRPr="001C5FCB">
        <w:rPr>
          <w:rFonts w:ascii="Arial" w:hAnsi="Arial" w:cs="Arial"/>
          <w:b/>
          <w:sz w:val="24"/>
        </w:rPr>
        <w:t>BayBhV</w:t>
      </w:r>
      <w:proofErr w:type="spellEnd"/>
    </w:p>
    <w:p w:rsidR="00435DFD" w:rsidRDefault="00435DFD" w:rsidP="00936A41">
      <w:pPr>
        <w:spacing w:after="0"/>
        <w:jc w:val="center"/>
        <w:rPr>
          <w:rFonts w:ascii="Arial" w:hAnsi="Arial" w:cs="Arial"/>
          <w:b/>
          <w:sz w:val="24"/>
        </w:rPr>
      </w:pPr>
    </w:p>
    <w:p w:rsidR="001C5FCB" w:rsidRDefault="001C5FCB" w:rsidP="00435DFD">
      <w:pPr>
        <w:jc w:val="center"/>
        <w:rPr>
          <w:rFonts w:ascii="Arial" w:hAnsi="Arial" w:cs="Arial"/>
          <w:b/>
          <w:sz w:val="24"/>
        </w:rPr>
      </w:pPr>
    </w:p>
    <w:p w:rsidR="00435DFD" w:rsidRPr="001C5FCB" w:rsidRDefault="00651EEB" w:rsidP="00EB6EA1">
      <w:pPr>
        <w:jc w:val="both"/>
        <w:rPr>
          <w:rFonts w:ascii="Arial" w:hAnsi="Arial" w:cs="Arial"/>
          <w:sz w:val="24"/>
        </w:rPr>
      </w:pPr>
      <w:r w:rsidRPr="001C5FCB">
        <w:rPr>
          <w:rFonts w:ascii="Arial" w:hAnsi="Arial" w:cs="Arial"/>
          <w:sz w:val="24"/>
        </w:rPr>
        <w:t>Sind, im Beihilfeantrag geltend gemachte, Aufwendungen durch eine Verletzung oder einen Unfall entstanden?</w:t>
      </w:r>
    </w:p>
    <w:p w:rsidR="001C5FCB" w:rsidRPr="001C5FCB" w:rsidRDefault="00651EEB" w:rsidP="001C5FCB">
      <w:pPr>
        <w:spacing w:after="0"/>
        <w:jc w:val="both"/>
        <w:rPr>
          <w:rFonts w:ascii="Arial" w:hAnsi="Arial" w:cs="Arial"/>
          <w:sz w:val="20"/>
          <w:u w:val="single"/>
        </w:rPr>
      </w:pPr>
      <w:r w:rsidRPr="001C5FCB">
        <w:rPr>
          <w:rFonts w:ascii="Arial" w:hAnsi="Arial" w:cs="Arial"/>
          <w:sz w:val="20"/>
          <w:u w:val="single"/>
        </w:rPr>
        <w:t xml:space="preserve">Erläuterung: </w:t>
      </w:r>
    </w:p>
    <w:p w:rsidR="001C5FCB" w:rsidRDefault="001C5FCB" w:rsidP="001C5FCB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Jegliche Art von Verletzung – Diagnose z. B. </w:t>
      </w:r>
      <w:r w:rsidRPr="001C5FCB">
        <w:rPr>
          <w:rFonts w:ascii="Arial" w:hAnsi="Arial" w:cs="Arial"/>
          <w:sz w:val="20"/>
        </w:rPr>
        <w:t>„Fraktur“, „Ruptur“, „Kontusion“, „Distorsion“, etc., auch Sachbeschädigung von Hilfsmitteln</w:t>
      </w:r>
      <w:r>
        <w:rPr>
          <w:rFonts w:ascii="Arial" w:hAnsi="Arial" w:cs="Arial"/>
          <w:sz w:val="20"/>
        </w:rPr>
        <w:t>;</w:t>
      </w:r>
    </w:p>
    <w:p w:rsidR="00EF1DC0" w:rsidRPr="001C5FCB" w:rsidRDefault="00651EEB" w:rsidP="001C5FCB">
      <w:pPr>
        <w:jc w:val="both"/>
        <w:rPr>
          <w:rFonts w:ascii="Arial" w:hAnsi="Arial" w:cs="Arial"/>
          <w:sz w:val="20"/>
        </w:rPr>
      </w:pPr>
      <w:r w:rsidRPr="001C5FCB">
        <w:rPr>
          <w:rFonts w:ascii="Arial" w:hAnsi="Arial" w:cs="Arial"/>
          <w:sz w:val="20"/>
        </w:rPr>
        <w:t xml:space="preserve">Unfall = plötzliches, unvorhergesehenes, zeitlich und örtlich bestimmbares, unfreiwilliges und </w:t>
      </w:r>
      <w:proofErr w:type="gramStart"/>
      <w:r w:rsidRPr="001C5FCB">
        <w:rPr>
          <w:rFonts w:ascii="Arial" w:hAnsi="Arial" w:cs="Arial"/>
          <w:sz w:val="20"/>
        </w:rPr>
        <w:t>von außen wirkendes Ereignis</w:t>
      </w:r>
      <w:proofErr w:type="gramEnd"/>
      <w:r w:rsidRPr="001C5FCB">
        <w:rPr>
          <w:rFonts w:ascii="Arial" w:hAnsi="Arial" w:cs="Arial"/>
          <w:sz w:val="20"/>
        </w:rPr>
        <w:t>, bei dem eine Person einen Schaden erleidet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7"/>
        <w:gridCol w:w="3151"/>
        <w:gridCol w:w="1276"/>
        <w:gridCol w:w="1275"/>
        <w:gridCol w:w="1151"/>
        <w:gridCol w:w="1112"/>
      </w:tblGrid>
      <w:tr w:rsidR="00543D67" w:rsidTr="009A1A63">
        <w:trPr>
          <w:trHeight w:val="340"/>
        </w:trPr>
        <w:tc>
          <w:tcPr>
            <w:tcW w:w="7950" w:type="dxa"/>
            <w:gridSpan w:val="5"/>
            <w:vAlign w:val="center"/>
          </w:tcPr>
          <w:bookmarkStart w:id="0" w:name="_GoBack"/>
          <w:p w:rsidR="00543D67" w:rsidRDefault="00543D67" w:rsidP="009A1A63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345BD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bookmarkEnd w:id="0"/>
            <w:r>
              <w:rPr>
                <w:rFonts w:ascii="Arial" w:hAnsi="Arial" w:cs="Times New Roman"/>
                <w:szCs w:val="20"/>
              </w:rPr>
              <w:t xml:space="preserve">  ja</w:t>
            </w:r>
          </w:p>
        </w:tc>
        <w:tc>
          <w:tcPr>
            <w:tcW w:w="1112" w:type="dxa"/>
            <w:vAlign w:val="center"/>
          </w:tcPr>
          <w:p w:rsidR="00543D67" w:rsidRDefault="00543D67" w:rsidP="009A1A63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345BD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>
              <w:rPr>
                <w:rFonts w:ascii="Arial" w:hAnsi="Arial" w:cs="Times New Roman"/>
                <w:szCs w:val="20"/>
              </w:rPr>
              <w:t xml:space="preserve">  nein</w:t>
            </w:r>
          </w:p>
        </w:tc>
      </w:tr>
      <w:tr w:rsidR="009A1A63" w:rsidTr="009A1A63">
        <w:trPr>
          <w:trHeight w:val="557"/>
        </w:trPr>
        <w:tc>
          <w:tcPr>
            <w:tcW w:w="5524" w:type="dxa"/>
            <w:gridSpan w:val="3"/>
            <w:vAlign w:val="center"/>
          </w:tcPr>
          <w:p w:rsidR="009A1A63" w:rsidRDefault="009A1A63" w:rsidP="009A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Verletzte Person:</w:t>
            </w:r>
            <w:r w:rsidR="00936A41">
              <w:rPr>
                <w:rFonts w:ascii="Arial" w:hAnsi="Arial" w:cs="Arial"/>
              </w:rPr>
              <w:t xml:space="preserve"> 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1" w:name="Name"/>
            <w:r w:rsidR="00936A41" w:rsidRPr="001D470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936A41" w:rsidRPr="001D4707">
              <w:rPr>
                <w:rFonts w:ascii="Arial" w:hAnsi="Arial"/>
                <w:sz w:val="24"/>
                <w:szCs w:val="24"/>
              </w:rPr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538" w:type="dxa"/>
            <w:gridSpan w:val="3"/>
            <w:vAlign w:val="center"/>
          </w:tcPr>
          <w:p w:rsidR="009A1A63" w:rsidRDefault="009A1A63" w:rsidP="009A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Unfalldatum: 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936A41" w:rsidRPr="001D470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936A41" w:rsidRPr="001D4707">
              <w:rPr>
                <w:rFonts w:ascii="Arial" w:hAnsi="Arial"/>
                <w:sz w:val="24"/>
                <w:szCs w:val="24"/>
              </w:rPr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9A1A63" w:rsidTr="001C5FCB">
        <w:trPr>
          <w:trHeight w:val="749"/>
        </w:trPr>
        <w:tc>
          <w:tcPr>
            <w:tcW w:w="1097" w:type="dxa"/>
            <w:tcBorders>
              <w:right w:val="nil"/>
            </w:tcBorders>
            <w:vAlign w:val="center"/>
          </w:tcPr>
          <w:p w:rsidR="009A1A63" w:rsidRDefault="009A1A63" w:rsidP="009A1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Unfallart: </w:t>
            </w:r>
          </w:p>
        </w:tc>
        <w:tc>
          <w:tcPr>
            <w:tcW w:w="3151" w:type="dxa"/>
            <w:tcBorders>
              <w:left w:val="nil"/>
              <w:right w:val="nil"/>
            </w:tcBorders>
            <w:vAlign w:val="center"/>
          </w:tcPr>
          <w:p w:rsidR="009A1A63" w:rsidRDefault="009A1A63" w:rsidP="009A1A63">
            <w:pPr>
              <w:ind w:right="314"/>
              <w:rPr>
                <w:rFonts w:ascii="Arial" w:hAnsi="Arial" w:cs="Times New Roman"/>
                <w:szCs w:val="20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1F634D" w:rsidRPr="00506E2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>
              <w:rPr>
                <w:rFonts w:ascii="Arial" w:hAnsi="Arial" w:cs="Times New Roman"/>
                <w:szCs w:val="20"/>
              </w:rPr>
              <w:t xml:space="preserve">  Dienst-/Arbeitsunfall</w:t>
            </w:r>
          </w:p>
          <w:p w:rsidR="009A1A63" w:rsidRDefault="009A1A63" w:rsidP="009A1A63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1F634D" w:rsidRPr="00506E2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>
              <w:rPr>
                <w:rFonts w:ascii="Arial" w:hAnsi="Arial" w:cs="Times New Roman"/>
                <w:szCs w:val="20"/>
              </w:rPr>
              <w:t xml:space="preserve">  Kindergarten-/Schulunfall</w:t>
            </w: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vAlign w:val="center"/>
          </w:tcPr>
          <w:p w:rsidR="009A1A63" w:rsidRDefault="009A1A63" w:rsidP="009A1A63">
            <w:pPr>
              <w:rPr>
                <w:rFonts w:ascii="Arial" w:hAnsi="Arial" w:cs="Times New Roman"/>
                <w:szCs w:val="20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345BD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>
              <w:rPr>
                <w:rFonts w:ascii="Arial" w:hAnsi="Arial" w:cs="Times New Roman"/>
                <w:szCs w:val="20"/>
              </w:rPr>
              <w:t xml:space="preserve">  häuslicher Unfall</w:t>
            </w:r>
          </w:p>
          <w:p w:rsidR="009A1A63" w:rsidRDefault="009A1A63" w:rsidP="009A1A63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345BD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>
              <w:rPr>
                <w:rFonts w:ascii="Arial" w:hAnsi="Arial" w:cs="Times New Roman"/>
                <w:szCs w:val="20"/>
              </w:rPr>
              <w:t xml:space="preserve">  Freizeitunfall</w:t>
            </w:r>
          </w:p>
        </w:tc>
        <w:tc>
          <w:tcPr>
            <w:tcW w:w="2263" w:type="dxa"/>
            <w:gridSpan w:val="2"/>
            <w:tcBorders>
              <w:left w:val="nil"/>
            </w:tcBorders>
            <w:vAlign w:val="center"/>
          </w:tcPr>
          <w:p w:rsidR="009A1A63" w:rsidRDefault="009A1A63" w:rsidP="009A1A63">
            <w:pPr>
              <w:rPr>
                <w:rFonts w:ascii="Arial" w:hAnsi="Arial" w:cs="Times New Roman"/>
                <w:szCs w:val="20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345BD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>
              <w:rPr>
                <w:rFonts w:ascii="Arial" w:hAnsi="Arial" w:cs="Times New Roman"/>
                <w:szCs w:val="20"/>
              </w:rPr>
              <w:t xml:space="preserve">  Sportunfall</w:t>
            </w:r>
          </w:p>
          <w:p w:rsidR="009A1A63" w:rsidRDefault="009A1A63" w:rsidP="009A1A63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345BD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>
              <w:rPr>
                <w:rFonts w:ascii="Arial" w:hAnsi="Arial" w:cs="Times New Roman"/>
                <w:szCs w:val="20"/>
              </w:rPr>
              <w:t xml:space="preserve">  sonstiger Unfall</w:t>
            </w:r>
          </w:p>
        </w:tc>
      </w:tr>
      <w:tr w:rsidR="009A1A63" w:rsidTr="001C5FCB">
        <w:trPr>
          <w:trHeight w:val="340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A1A63" w:rsidRDefault="009A1A63" w:rsidP="006D2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Kommt ein Fremdverschulden in Betracht?</w:t>
            </w:r>
          </w:p>
        </w:tc>
      </w:tr>
      <w:tr w:rsidR="00A63DE5" w:rsidTr="0098789D">
        <w:trPr>
          <w:trHeight w:val="913"/>
        </w:trPr>
        <w:tc>
          <w:tcPr>
            <w:tcW w:w="7950" w:type="dxa"/>
            <w:gridSpan w:val="5"/>
            <w:vAlign w:val="center"/>
          </w:tcPr>
          <w:p w:rsidR="0098789D" w:rsidRDefault="00A63DE5" w:rsidP="0098789D">
            <w:pPr>
              <w:spacing w:line="360" w:lineRule="auto"/>
              <w:rPr>
                <w:rFonts w:ascii="Arial" w:hAnsi="Arial" w:cs="Times New Roman"/>
                <w:szCs w:val="20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345BD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>
              <w:rPr>
                <w:rFonts w:ascii="Arial" w:hAnsi="Arial" w:cs="Times New Roman"/>
                <w:szCs w:val="20"/>
              </w:rPr>
              <w:t xml:space="preserve">  ja, Name </w:t>
            </w:r>
            <w:r w:rsidR="0098789D">
              <w:rPr>
                <w:rFonts w:ascii="Arial" w:hAnsi="Arial" w:cs="Times New Roman"/>
                <w:szCs w:val="20"/>
              </w:rPr>
              <w:t>des Ersatzpflichtigen:</w:t>
            </w:r>
            <w:r w:rsidR="00936A41">
              <w:rPr>
                <w:rFonts w:ascii="Arial" w:hAnsi="Arial" w:cs="Times New Roman"/>
                <w:szCs w:val="20"/>
              </w:rPr>
              <w:t xml:space="preserve"> 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936A41" w:rsidRPr="001D470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936A41" w:rsidRPr="001D4707">
              <w:rPr>
                <w:rFonts w:ascii="Arial" w:hAnsi="Arial"/>
                <w:sz w:val="24"/>
                <w:szCs w:val="24"/>
              </w:rPr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A63DE5" w:rsidRDefault="0098789D" w:rsidP="0098789D">
            <w:pPr>
              <w:spacing w:line="360" w:lineRule="auto"/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ab/>
            </w:r>
            <w:r w:rsidR="00A63DE5">
              <w:rPr>
                <w:rFonts w:ascii="Arial" w:hAnsi="Arial" w:cs="Times New Roman"/>
                <w:szCs w:val="20"/>
              </w:rPr>
              <w:t>Anschrift des Ersatzpflichtigen</w:t>
            </w:r>
            <w:r>
              <w:rPr>
                <w:rFonts w:ascii="Arial" w:hAnsi="Arial" w:cs="Times New Roman"/>
                <w:szCs w:val="20"/>
              </w:rPr>
              <w:t>:</w:t>
            </w:r>
            <w:r w:rsidR="00936A41">
              <w:rPr>
                <w:rFonts w:ascii="Arial" w:hAnsi="Arial" w:cs="Times New Roman"/>
                <w:szCs w:val="20"/>
              </w:rPr>
              <w:t xml:space="preserve"> 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936A41" w:rsidRPr="001D470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936A41" w:rsidRPr="001D4707">
              <w:rPr>
                <w:rFonts w:ascii="Arial" w:hAnsi="Arial"/>
                <w:sz w:val="24"/>
                <w:szCs w:val="24"/>
              </w:rPr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:rsidR="00A63DE5" w:rsidRDefault="00A63DE5" w:rsidP="0098789D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345BD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>
              <w:rPr>
                <w:rFonts w:ascii="Arial" w:hAnsi="Arial" w:cs="Times New Roman"/>
                <w:szCs w:val="20"/>
              </w:rPr>
              <w:t xml:space="preserve">  nein</w:t>
            </w:r>
          </w:p>
        </w:tc>
      </w:tr>
      <w:tr w:rsidR="009A1A63" w:rsidTr="001C5FCB">
        <w:trPr>
          <w:trHeight w:val="617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A1A63" w:rsidRDefault="009A1A63" w:rsidP="00A63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Besteht Ersatzpflicht eines Dritten (auch z. B. Unfallversicherung des Vereins oder ehrenamtlichen Trägers)?</w:t>
            </w:r>
          </w:p>
        </w:tc>
      </w:tr>
      <w:tr w:rsidR="00A63DE5" w:rsidTr="0098789D">
        <w:trPr>
          <w:trHeight w:val="913"/>
        </w:trPr>
        <w:tc>
          <w:tcPr>
            <w:tcW w:w="7950" w:type="dxa"/>
            <w:gridSpan w:val="5"/>
            <w:vAlign w:val="center"/>
          </w:tcPr>
          <w:p w:rsidR="0098789D" w:rsidRDefault="00A63DE5" w:rsidP="0098789D">
            <w:pPr>
              <w:spacing w:line="360" w:lineRule="auto"/>
              <w:rPr>
                <w:rFonts w:ascii="Arial" w:hAnsi="Arial" w:cs="Times New Roman"/>
                <w:szCs w:val="20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345BD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>
              <w:rPr>
                <w:rFonts w:ascii="Arial" w:hAnsi="Arial" w:cs="Times New Roman"/>
                <w:szCs w:val="20"/>
              </w:rPr>
              <w:t xml:space="preserve">  ja, Name der Versicherung: 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936A41" w:rsidRPr="001D470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936A41" w:rsidRPr="001D4707">
              <w:rPr>
                <w:rFonts w:ascii="Arial" w:hAnsi="Arial"/>
                <w:sz w:val="24"/>
                <w:szCs w:val="24"/>
              </w:rPr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end"/>
            </w:r>
          </w:p>
          <w:p w:rsidR="00A63DE5" w:rsidRDefault="00A63DE5" w:rsidP="00A63DE5">
            <w:pPr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ab/>
              <w:t>Aktenzeichen:</w:t>
            </w:r>
            <w:r w:rsidR="00936A41">
              <w:rPr>
                <w:rFonts w:ascii="Arial" w:hAnsi="Arial" w:cs="Times New Roman"/>
                <w:szCs w:val="20"/>
              </w:rPr>
              <w:t xml:space="preserve"> 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936A41" w:rsidRPr="001D470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936A41" w:rsidRPr="001D4707">
              <w:rPr>
                <w:rFonts w:ascii="Arial" w:hAnsi="Arial"/>
                <w:sz w:val="24"/>
                <w:szCs w:val="24"/>
              </w:rPr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936A41" w:rsidRPr="001D470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1112" w:type="dxa"/>
            <w:vAlign w:val="center"/>
          </w:tcPr>
          <w:p w:rsidR="00A63DE5" w:rsidRDefault="00A63DE5" w:rsidP="00A63DE5">
            <w:pPr>
              <w:rPr>
                <w:rFonts w:ascii="Arial" w:hAnsi="Arial" w:cs="Arial"/>
              </w:rPr>
            </w:pPr>
            <w:r w:rsidRPr="00506E22">
              <w:rPr>
                <w:rFonts w:ascii="Arial" w:hAnsi="Arial" w:cs="Times New Roman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6E22">
              <w:rPr>
                <w:rFonts w:ascii="Arial" w:hAnsi="Arial" w:cs="Times New Roman"/>
                <w:szCs w:val="20"/>
              </w:rPr>
              <w:instrText xml:space="preserve"> FORMCHECKBOX </w:instrText>
            </w:r>
            <w:r w:rsidR="00345BD2">
              <w:rPr>
                <w:rFonts w:ascii="Arial" w:hAnsi="Arial" w:cs="Times New Roman"/>
                <w:szCs w:val="20"/>
              </w:rPr>
            </w:r>
            <w:r w:rsidR="00345BD2">
              <w:rPr>
                <w:rFonts w:ascii="Arial" w:hAnsi="Arial" w:cs="Times New Roman"/>
                <w:szCs w:val="20"/>
              </w:rPr>
              <w:fldChar w:fldCharType="separate"/>
            </w:r>
            <w:r w:rsidRPr="00506E22">
              <w:rPr>
                <w:rFonts w:ascii="Arial" w:hAnsi="Arial" w:cs="Times New Roman"/>
                <w:szCs w:val="20"/>
              </w:rPr>
              <w:fldChar w:fldCharType="end"/>
            </w:r>
            <w:r>
              <w:rPr>
                <w:rFonts w:ascii="Arial" w:hAnsi="Arial" w:cs="Times New Roman"/>
                <w:szCs w:val="20"/>
              </w:rPr>
              <w:t xml:space="preserve">  nein</w:t>
            </w:r>
          </w:p>
        </w:tc>
      </w:tr>
      <w:tr w:rsidR="00C64EF1" w:rsidTr="00C64EF1">
        <w:trPr>
          <w:trHeight w:val="340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C64EF1" w:rsidRPr="00506E22" w:rsidRDefault="00C64EF1" w:rsidP="00A63DE5">
            <w:pPr>
              <w:rPr>
                <w:rFonts w:ascii="Arial" w:hAnsi="Arial" w:cs="Times New Roman"/>
                <w:szCs w:val="20"/>
              </w:rPr>
            </w:pPr>
            <w:r>
              <w:rPr>
                <w:rFonts w:ascii="Arial" w:hAnsi="Arial" w:cs="Times New Roman"/>
                <w:szCs w:val="20"/>
              </w:rPr>
              <w:t>Unfallschilderung</w:t>
            </w:r>
            <w:r>
              <w:rPr>
                <w:rFonts w:ascii="Arial" w:hAnsi="Arial" w:cs="Times New Roman"/>
                <w:szCs w:val="20"/>
              </w:rPr>
              <w:t xml:space="preserve"> </w:t>
            </w:r>
            <w:r w:rsidRPr="00C64EF1">
              <w:rPr>
                <w:rFonts w:ascii="Arial" w:hAnsi="Arial" w:cs="Times New Roman"/>
                <w:sz w:val="20"/>
                <w:szCs w:val="20"/>
              </w:rPr>
              <w:t>– ggfs. gesondertes Blatt verwenden</w:t>
            </w:r>
            <w:r>
              <w:rPr>
                <w:rFonts w:ascii="Arial" w:hAnsi="Arial" w:cs="Times New Roman"/>
                <w:szCs w:val="20"/>
              </w:rPr>
              <w:t>:</w:t>
            </w:r>
          </w:p>
        </w:tc>
      </w:tr>
      <w:tr w:rsidR="009A1A63" w:rsidTr="00936A41">
        <w:trPr>
          <w:trHeight w:val="3115"/>
        </w:trPr>
        <w:tc>
          <w:tcPr>
            <w:tcW w:w="9062" w:type="dxa"/>
            <w:gridSpan w:val="6"/>
          </w:tcPr>
          <w:p w:rsidR="009A1A63" w:rsidRDefault="009A1A63" w:rsidP="00435DFD">
            <w:pPr>
              <w:rPr>
                <w:rFonts w:ascii="Arial" w:hAnsi="Arial" w:cs="Times New Roman"/>
                <w:szCs w:val="20"/>
              </w:rPr>
            </w:pPr>
          </w:p>
          <w:p w:rsidR="009A1A63" w:rsidRPr="001D4707" w:rsidRDefault="00936A41" w:rsidP="001F634D">
            <w:pPr>
              <w:rPr>
                <w:rFonts w:ascii="Arial" w:hAnsi="Arial" w:cs="Arial"/>
              </w:rPr>
            </w:pPr>
            <w:r w:rsidRPr="001D4707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Pr="001D4707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1D4707">
              <w:rPr>
                <w:rFonts w:ascii="Arial" w:hAnsi="Arial"/>
                <w:sz w:val="24"/>
                <w:szCs w:val="24"/>
              </w:rPr>
            </w:r>
            <w:r w:rsidRPr="001D4707">
              <w:rPr>
                <w:rFonts w:ascii="Arial" w:hAnsi="Arial"/>
                <w:sz w:val="24"/>
                <w:szCs w:val="24"/>
              </w:rPr>
              <w:fldChar w:fldCharType="separate"/>
            </w:r>
            <w:r w:rsidR="001F634D">
              <w:rPr>
                <w:rFonts w:ascii="Arial" w:hAnsi="Arial"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sz w:val="24"/>
                <w:szCs w:val="24"/>
              </w:rPr>
              <w:t> </w:t>
            </w:r>
            <w:r w:rsidR="001F634D">
              <w:rPr>
                <w:rFonts w:ascii="Arial" w:hAnsi="Arial"/>
                <w:sz w:val="24"/>
                <w:szCs w:val="24"/>
              </w:rPr>
              <w:t> </w:t>
            </w:r>
            <w:r w:rsidRPr="001D4707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</w:tbl>
    <w:p w:rsidR="00543D67" w:rsidRDefault="00543D67" w:rsidP="00C64EF1">
      <w:pPr>
        <w:rPr>
          <w:rFonts w:ascii="Arial" w:hAnsi="Arial" w:cs="Arial"/>
        </w:rPr>
      </w:pPr>
    </w:p>
    <w:sectPr w:rsidR="00543D6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A1D" w:rsidRDefault="00A45A1D" w:rsidP="00336B3F">
      <w:pPr>
        <w:spacing w:after="0" w:line="240" w:lineRule="auto"/>
      </w:pPr>
      <w:r>
        <w:separator/>
      </w:r>
    </w:p>
  </w:endnote>
  <w:endnote w:type="continuationSeparator" w:id="0">
    <w:p w:rsidR="00A45A1D" w:rsidRDefault="00A45A1D" w:rsidP="0033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390" w:rsidRPr="00C44943" w:rsidRDefault="00EB6390" w:rsidP="00EB6390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napToGrid w:val="0"/>
        <w:sz w:val="18"/>
      </w:rPr>
      <w:t>FB Personal / Beihilfen</w:t>
    </w:r>
    <w:r>
      <w:rPr>
        <w:rFonts w:ascii="Arial" w:hAnsi="Arial" w:cs="Arial"/>
        <w:snapToGrid w:val="0"/>
        <w:sz w:val="18"/>
      </w:rPr>
      <w:tab/>
    </w:r>
    <w:r w:rsidRPr="00E976C8">
      <w:rPr>
        <w:rFonts w:ascii="Arial" w:hAnsi="Arial" w:cs="Arial"/>
        <w:snapToGrid w:val="0"/>
        <w:sz w:val="18"/>
      </w:rPr>
      <w:t xml:space="preserve">Seite </w:t>
    </w:r>
    <w:r w:rsidRPr="00E976C8">
      <w:rPr>
        <w:rFonts w:ascii="Arial" w:hAnsi="Arial" w:cs="Arial"/>
        <w:snapToGrid w:val="0"/>
        <w:sz w:val="18"/>
      </w:rPr>
      <w:fldChar w:fldCharType="begin"/>
    </w:r>
    <w:r w:rsidRPr="00E976C8">
      <w:rPr>
        <w:rFonts w:ascii="Arial" w:hAnsi="Arial" w:cs="Arial"/>
        <w:snapToGrid w:val="0"/>
        <w:sz w:val="18"/>
      </w:rPr>
      <w:instrText xml:space="preserve"> PAGE </w:instrText>
    </w:r>
    <w:r w:rsidRPr="00E976C8">
      <w:rPr>
        <w:rFonts w:ascii="Arial" w:hAnsi="Arial" w:cs="Arial"/>
        <w:snapToGrid w:val="0"/>
        <w:sz w:val="18"/>
      </w:rPr>
      <w:fldChar w:fldCharType="separate"/>
    </w:r>
    <w:r>
      <w:rPr>
        <w:rFonts w:ascii="Arial" w:hAnsi="Arial" w:cs="Arial"/>
        <w:snapToGrid w:val="0"/>
        <w:sz w:val="18"/>
      </w:rPr>
      <w:t>1</w:t>
    </w:r>
    <w:r w:rsidRPr="00E976C8">
      <w:rPr>
        <w:rFonts w:ascii="Arial" w:hAnsi="Arial" w:cs="Arial"/>
        <w:snapToGrid w:val="0"/>
        <w:sz w:val="18"/>
      </w:rPr>
      <w:fldChar w:fldCharType="end"/>
    </w:r>
    <w:r w:rsidRPr="00E976C8">
      <w:rPr>
        <w:rFonts w:ascii="Arial" w:hAnsi="Arial" w:cs="Arial"/>
        <w:snapToGrid w:val="0"/>
        <w:sz w:val="18"/>
      </w:rPr>
      <w:t xml:space="preserve"> von </w:t>
    </w:r>
    <w:r w:rsidRPr="00E976C8">
      <w:rPr>
        <w:rFonts w:ascii="Arial" w:hAnsi="Arial" w:cs="Arial"/>
        <w:snapToGrid w:val="0"/>
        <w:sz w:val="18"/>
      </w:rPr>
      <w:fldChar w:fldCharType="begin"/>
    </w:r>
    <w:r w:rsidRPr="00E976C8">
      <w:rPr>
        <w:rFonts w:ascii="Arial" w:hAnsi="Arial" w:cs="Arial"/>
        <w:snapToGrid w:val="0"/>
        <w:sz w:val="18"/>
      </w:rPr>
      <w:instrText xml:space="preserve"> NUMPAGES </w:instrText>
    </w:r>
    <w:r w:rsidRPr="00E976C8">
      <w:rPr>
        <w:rFonts w:ascii="Arial" w:hAnsi="Arial" w:cs="Arial"/>
        <w:snapToGrid w:val="0"/>
        <w:sz w:val="18"/>
      </w:rPr>
      <w:fldChar w:fldCharType="separate"/>
    </w:r>
    <w:r>
      <w:rPr>
        <w:rFonts w:ascii="Arial" w:hAnsi="Arial" w:cs="Arial"/>
        <w:snapToGrid w:val="0"/>
        <w:sz w:val="18"/>
      </w:rPr>
      <w:t>3</w:t>
    </w:r>
    <w:r w:rsidRPr="00E976C8"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ab/>
      <w:t xml:space="preserve">Stand: </w:t>
    </w:r>
    <w:r w:rsidR="007E1226">
      <w:rPr>
        <w:rFonts w:ascii="Arial" w:hAnsi="Arial" w:cs="Arial"/>
        <w:snapToGrid w:val="0"/>
        <w:sz w:val="18"/>
      </w:rPr>
      <w:fldChar w:fldCharType="begin"/>
    </w:r>
    <w:r w:rsidR="007E1226">
      <w:rPr>
        <w:rFonts w:ascii="Arial" w:hAnsi="Arial" w:cs="Arial"/>
        <w:snapToGrid w:val="0"/>
        <w:sz w:val="18"/>
      </w:rPr>
      <w:instrText xml:space="preserve"> SAVEDATE  \@ "MMMM yyyy"  \* MERGEFORMAT </w:instrText>
    </w:r>
    <w:r w:rsidR="007E1226">
      <w:rPr>
        <w:rFonts w:ascii="Arial" w:hAnsi="Arial" w:cs="Arial"/>
        <w:snapToGrid w:val="0"/>
        <w:sz w:val="18"/>
      </w:rPr>
      <w:fldChar w:fldCharType="separate"/>
    </w:r>
    <w:r w:rsidR="00936A41">
      <w:rPr>
        <w:rFonts w:ascii="Arial" w:hAnsi="Arial" w:cs="Arial"/>
        <w:noProof/>
        <w:snapToGrid w:val="0"/>
        <w:sz w:val="18"/>
      </w:rPr>
      <w:t>Februar 2023</w:t>
    </w:r>
    <w:r w:rsidR="007E1226">
      <w:rPr>
        <w:rFonts w:ascii="Arial" w:hAnsi="Arial" w:cs="Arial"/>
        <w:snapToGrid w:val="0"/>
        <w:sz w:val="18"/>
      </w:rPr>
      <w:fldChar w:fldCharType="end"/>
    </w:r>
  </w:p>
  <w:p w:rsidR="00EB6390" w:rsidRPr="00EB6390" w:rsidRDefault="00EB6390" w:rsidP="00EB63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A1D" w:rsidRDefault="00A45A1D" w:rsidP="00336B3F">
      <w:pPr>
        <w:spacing w:after="0" w:line="240" w:lineRule="auto"/>
      </w:pPr>
      <w:r>
        <w:separator/>
      </w:r>
    </w:p>
  </w:footnote>
  <w:footnote w:type="continuationSeparator" w:id="0">
    <w:p w:rsidR="00A45A1D" w:rsidRDefault="00A45A1D" w:rsidP="0033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B3F" w:rsidRDefault="00EB6390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74811AC" wp14:editId="52DADEB5">
          <wp:simplePos x="0" y="0"/>
          <wp:positionH relativeFrom="column">
            <wp:posOffset>4028440</wp:posOffset>
          </wp:positionH>
          <wp:positionV relativeFrom="paragraph">
            <wp:posOffset>-278130</wp:posOffset>
          </wp:positionV>
          <wp:extent cx="2148840" cy="857250"/>
          <wp:effectExtent l="0" t="0" r="3810" b="0"/>
          <wp:wrapTight wrapText="bothSides">
            <wp:wrapPolygon edited="0">
              <wp:start x="0" y="0"/>
              <wp:lineTo x="0" y="21120"/>
              <wp:lineTo x="21447" y="21120"/>
              <wp:lineTo x="21447" y="0"/>
              <wp:lineTo x="0" y="0"/>
            </wp:wrapPolygon>
          </wp:wrapTight>
          <wp:docPr id="12" name="Grafik 4" descr="Stadt-Wue-Logo-2010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Stadt-Wue-Logo-2010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forms" w:enforcement="1" w:cryptProviderType="rsaAES" w:cryptAlgorithmClass="hash" w:cryptAlgorithmType="typeAny" w:cryptAlgorithmSid="14" w:cryptSpinCount="100000" w:hash="GKTQDUnjUaaIioVZYze3YIpmPIt1UX37QfFvgkcgubJERQOyXfnlMXW5nEEMHZq53gs+l+eUhlEJrBYF7Ur93Q==" w:salt="XILsKI1DSwy9ZXcxuNEtF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3F"/>
    <w:rsid w:val="001813CE"/>
    <w:rsid w:val="001B677F"/>
    <w:rsid w:val="001C3176"/>
    <w:rsid w:val="001C5FCB"/>
    <w:rsid w:val="001D4707"/>
    <w:rsid w:val="001F634D"/>
    <w:rsid w:val="00336B3F"/>
    <w:rsid w:val="00435DFD"/>
    <w:rsid w:val="00454EDE"/>
    <w:rsid w:val="00456C96"/>
    <w:rsid w:val="00543D67"/>
    <w:rsid w:val="005B33AD"/>
    <w:rsid w:val="00651EEB"/>
    <w:rsid w:val="006D2407"/>
    <w:rsid w:val="00753F8B"/>
    <w:rsid w:val="007A7C7C"/>
    <w:rsid w:val="007E1226"/>
    <w:rsid w:val="00897C2C"/>
    <w:rsid w:val="00936A41"/>
    <w:rsid w:val="0098789D"/>
    <w:rsid w:val="009A1A63"/>
    <w:rsid w:val="009A4AD3"/>
    <w:rsid w:val="00A45A1D"/>
    <w:rsid w:val="00A63DE5"/>
    <w:rsid w:val="00B5704F"/>
    <w:rsid w:val="00C11F34"/>
    <w:rsid w:val="00C64EF1"/>
    <w:rsid w:val="00D93E23"/>
    <w:rsid w:val="00E367CA"/>
    <w:rsid w:val="00E8088D"/>
    <w:rsid w:val="00EB6390"/>
    <w:rsid w:val="00EB6EA1"/>
    <w:rsid w:val="00EF1DC0"/>
    <w:rsid w:val="00E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78064E"/>
  <w15:chartTrackingRefBased/>
  <w15:docId w15:val="{F1BA2BFC-5540-4FA9-9217-6CF947C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B3F"/>
  </w:style>
  <w:style w:type="paragraph" w:styleId="Fuzeile">
    <w:name w:val="footer"/>
    <w:basedOn w:val="Standard"/>
    <w:link w:val="FuzeileZchn"/>
    <w:uiPriority w:val="99"/>
    <w:unhideWhenUsed/>
    <w:rsid w:val="0033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B3F"/>
  </w:style>
  <w:style w:type="table" w:styleId="Tabellenraster">
    <w:name w:val="Table Grid"/>
    <w:basedOn w:val="NormaleTabelle"/>
    <w:uiPriority w:val="59"/>
    <w:rsid w:val="00E3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435DFD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35DF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Würzburg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Schraut</dc:creator>
  <cp:keywords/>
  <dc:description/>
  <cp:lastModifiedBy>Klara Schraut</cp:lastModifiedBy>
  <cp:revision>10</cp:revision>
  <dcterms:created xsi:type="dcterms:W3CDTF">2023-02-08T13:55:00Z</dcterms:created>
  <dcterms:modified xsi:type="dcterms:W3CDTF">2023-02-09T06:37:00Z</dcterms:modified>
</cp:coreProperties>
</file>